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5A" w:rsidRDefault="00784DA7" w:rsidP="00EB1C23">
      <w:pPr>
        <w:jc w:val="center"/>
      </w:pPr>
      <w:r>
        <w:rPr>
          <w:noProof/>
        </w:rPr>
        <w:drawing>
          <wp:inline distT="0" distB="0" distL="0" distR="0">
            <wp:extent cx="2667000" cy="140188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274" cy="140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C23" w:rsidRPr="00370E7B" w:rsidRDefault="00EB1C23" w:rsidP="00EB1C23">
      <w:pPr>
        <w:widowControl w:val="0"/>
        <w:jc w:val="center"/>
        <w:rPr>
          <w:rFonts w:ascii="Tahoma" w:hAnsi="Tahoma" w:cs="Tahoma"/>
          <w:b/>
          <w:bCs/>
          <w:sz w:val="28"/>
        </w:rPr>
      </w:pPr>
      <w:r w:rsidRPr="00370E7B">
        <w:rPr>
          <w:rFonts w:ascii="Tahoma" w:hAnsi="Tahoma" w:cs="Tahoma"/>
          <w:b/>
          <w:bCs/>
          <w:sz w:val="28"/>
        </w:rPr>
        <w:t>Semi-Annual Drug Take Back 4/26/2014 Sample</w:t>
      </w:r>
    </w:p>
    <w:p w:rsidR="00EB1C23" w:rsidRPr="00370E7B" w:rsidRDefault="00EB1C23" w:rsidP="00EB1C23">
      <w:pPr>
        <w:pStyle w:val="NoSpacing"/>
        <w:rPr>
          <w:rFonts w:ascii="Tahoma" w:hAnsi="Tahoma" w:cs="Tahoma"/>
        </w:rPr>
      </w:pPr>
      <w:r w:rsidRPr="00370E7B">
        <w:rPr>
          <w:rFonts w:ascii="Tahoma" w:hAnsi="Tahoma" w:cs="Tahoma"/>
        </w:rPr>
        <w:t xml:space="preserve">Manchester Location:  First Vision Bank (K. Clark) </w:t>
      </w:r>
      <w:r w:rsidRPr="00381377">
        <w:rPr>
          <w:rFonts w:ascii="Tahoma" w:hAnsi="Tahoma" w:cs="Tahoma"/>
          <w:b/>
        </w:rPr>
        <w:t>17</w:t>
      </w:r>
      <w:r w:rsidRPr="00370E7B">
        <w:rPr>
          <w:rFonts w:ascii="Tahoma" w:hAnsi="Tahoma" w:cs="Tahoma"/>
          <w:b/>
          <w:bCs/>
        </w:rPr>
        <w:t xml:space="preserve"> Surveys Complete</w:t>
      </w:r>
      <w:r w:rsidRPr="00370E7B">
        <w:rPr>
          <w:rFonts w:ascii="Tahoma" w:hAnsi="Tahoma" w:cs="Tahoma"/>
          <w:b/>
          <w:bCs/>
        </w:rPr>
        <w:br/>
      </w:r>
      <w:r w:rsidRPr="00370E7B">
        <w:rPr>
          <w:rFonts w:ascii="Tahoma" w:hAnsi="Tahoma" w:cs="Tahoma"/>
        </w:rPr>
        <w:t xml:space="preserve">Tullahoma Location:  Southern Community Bank (R. Ray) </w:t>
      </w:r>
      <w:r w:rsidRPr="00370E7B">
        <w:rPr>
          <w:rFonts w:ascii="Tahoma" w:hAnsi="Tahoma" w:cs="Tahoma"/>
          <w:b/>
          <w:bCs/>
        </w:rPr>
        <w:t>28 Surveys Completed</w:t>
      </w:r>
    </w:p>
    <w:p w:rsidR="00EB1C23" w:rsidRPr="00370E7B" w:rsidRDefault="00EB1C23" w:rsidP="00EB1C23">
      <w:pPr>
        <w:pStyle w:val="NoSpacing"/>
        <w:rPr>
          <w:rFonts w:ascii="Tahoma" w:hAnsi="Tahoma" w:cs="Tahoma"/>
          <w:b/>
          <w:bCs/>
        </w:rPr>
      </w:pPr>
      <w:r w:rsidRPr="00370E7B">
        <w:rPr>
          <w:rFonts w:ascii="Tahoma" w:hAnsi="Tahoma" w:cs="Tahoma"/>
          <w:b/>
          <w:bCs/>
        </w:rPr>
        <w:br/>
        <w:t>Volunteer Hours</w:t>
      </w:r>
    </w:p>
    <w:p w:rsidR="00EB1C23" w:rsidRPr="00370E7B" w:rsidRDefault="00EB1C23" w:rsidP="00EB1C23">
      <w:pPr>
        <w:pStyle w:val="NoSpacing"/>
        <w:rPr>
          <w:rFonts w:ascii="Tahoma" w:hAnsi="Tahoma" w:cs="Tahoma"/>
          <w:b/>
          <w:bCs/>
        </w:rPr>
      </w:pPr>
      <w:r w:rsidRPr="00370E7B">
        <w:rPr>
          <w:rFonts w:ascii="Tahoma" w:hAnsi="Tahoma" w:cs="Tahoma"/>
        </w:rPr>
        <w:t xml:space="preserve">Manchester:  8 Volunteers (2 Pharmacists, 3 Law Enforcement, </w:t>
      </w:r>
      <w:proofErr w:type="gramStart"/>
      <w:r w:rsidRPr="00370E7B">
        <w:rPr>
          <w:rFonts w:ascii="Tahoma" w:hAnsi="Tahoma" w:cs="Tahoma"/>
        </w:rPr>
        <w:t>2</w:t>
      </w:r>
      <w:proofErr w:type="gramEnd"/>
      <w:r w:rsidRPr="00370E7B">
        <w:rPr>
          <w:rFonts w:ascii="Tahoma" w:hAnsi="Tahoma" w:cs="Tahoma"/>
        </w:rPr>
        <w:t xml:space="preserve"> Business (1 CCADC Board Member), 1 School)</w:t>
      </w:r>
      <w:r w:rsidRPr="00370E7B">
        <w:rPr>
          <w:rFonts w:ascii="Tahoma" w:hAnsi="Tahoma" w:cs="Tahoma"/>
        </w:rPr>
        <w:tab/>
        <w:t>Total Hours:  32.0</w:t>
      </w:r>
      <w:r w:rsidRPr="00370E7B">
        <w:rPr>
          <w:rFonts w:ascii="Tahoma" w:hAnsi="Tahoma" w:cs="Tahoma"/>
        </w:rPr>
        <w:tab/>
        <w:t xml:space="preserve">In-Kind Labor:  $864.48     </w:t>
      </w:r>
      <w:r w:rsidRPr="00370E7B">
        <w:rPr>
          <w:rFonts w:ascii="Tahoma" w:hAnsi="Tahoma" w:cs="Tahoma"/>
          <w:b/>
          <w:bCs/>
        </w:rPr>
        <w:tab/>
      </w:r>
    </w:p>
    <w:p w:rsidR="00EB1C23" w:rsidRPr="00370E7B" w:rsidRDefault="00EB1C23" w:rsidP="00EB1C23">
      <w:pPr>
        <w:pStyle w:val="NoSpacing"/>
        <w:rPr>
          <w:rFonts w:ascii="Tahoma" w:hAnsi="Tahoma" w:cs="Tahoma"/>
        </w:rPr>
      </w:pPr>
      <w:r w:rsidRPr="00370E7B">
        <w:rPr>
          <w:rFonts w:ascii="Tahoma" w:hAnsi="Tahoma" w:cs="Tahoma"/>
        </w:rPr>
        <w:t>Tullahoma:  8 Volunteers {1 Law Enforcement, 3 Healthcare (1 CCADC Board Member), 1 Civic Group   Volunteer, 1 Fraternal Group Volunteer, 1 TBI, 1 School (CCADC Board Member)}</w:t>
      </w:r>
      <w:r w:rsidRPr="00370E7B">
        <w:rPr>
          <w:rFonts w:ascii="Tahoma" w:hAnsi="Tahoma" w:cs="Tahoma"/>
        </w:rPr>
        <w:br/>
        <w:t xml:space="preserve"> </w:t>
      </w:r>
      <w:r w:rsidRPr="00370E7B">
        <w:rPr>
          <w:rFonts w:ascii="Tahoma" w:hAnsi="Tahoma" w:cs="Tahoma"/>
        </w:rPr>
        <w:tab/>
        <w:t>Total Hours:  32.0</w:t>
      </w:r>
      <w:r w:rsidRPr="00370E7B">
        <w:rPr>
          <w:rFonts w:ascii="Tahoma" w:hAnsi="Tahoma" w:cs="Tahoma"/>
        </w:rPr>
        <w:tab/>
        <w:t>In-Kind Labor:  $676.34</w:t>
      </w:r>
    </w:p>
    <w:p w:rsidR="00EB1C23" w:rsidRPr="00370E7B" w:rsidRDefault="00EB1C23" w:rsidP="00EB1C23">
      <w:pPr>
        <w:pStyle w:val="NoSpacing"/>
        <w:rPr>
          <w:rFonts w:ascii="Tahoma" w:hAnsi="Tahoma" w:cs="Tahoma"/>
          <w:b/>
          <w:bCs/>
        </w:rPr>
      </w:pPr>
      <w:r w:rsidRPr="00370E7B">
        <w:rPr>
          <w:rFonts w:ascii="Tahoma" w:hAnsi="Tahoma" w:cs="Tahoma"/>
          <w:b/>
          <w:bCs/>
        </w:rPr>
        <w:tab/>
        <w:t>Combine Hours:  64.0</w:t>
      </w:r>
      <w:r w:rsidRPr="00370E7B">
        <w:rPr>
          <w:rFonts w:ascii="Tahoma" w:hAnsi="Tahoma" w:cs="Tahoma"/>
          <w:b/>
          <w:bCs/>
        </w:rPr>
        <w:tab/>
        <w:t>In-Kind Labor:  $1,540.82</w:t>
      </w:r>
    </w:p>
    <w:p w:rsidR="00EB1C23" w:rsidRPr="00370E7B" w:rsidRDefault="00EB1C23" w:rsidP="00EB1C23">
      <w:pPr>
        <w:pStyle w:val="NoSpacing"/>
        <w:rPr>
          <w:rFonts w:ascii="Tahoma" w:hAnsi="Tahoma" w:cs="Tahoma"/>
          <w:b/>
          <w:bCs/>
        </w:rPr>
      </w:pPr>
    </w:p>
    <w:p w:rsidR="00EB1C23" w:rsidRPr="00370E7B" w:rsidRDefault="00EB1C23" w:rsidP="00EB1C23">
      <w:pPr>
        <w:pStyle w:val="NoSpacing"/>
        <w:rPr>
          <w:rFonts w:ascii="Tahoma" w:hAnsi="Tahoma" w:cs="Tahoma"/>
          <w:b/>
          <w:bCs/>
        </w:rPr>
      </w:pPr>
      <w:r w:rsidRPr="00370E7B">
        <w:rPr>
          <w:rFonts w:ascii="Tahoma" w:hAnsi="Tahoma" w:cs="Tahoma"/>
          <w:b/>
          <w:bCs/>
        </w:rPr>
        <w:t>Weight</w:t>
      </w:r>
    </w:p>
    <w:p w:rsidR="00EB1C23" w:rsidRPr="00370E7B" w:rsidRDefault="00EB1C23" w:rsidP="00EB1C23">
      <w:pPr>
        <w:pStyle w:val="NoSpacing"/>
        <w:rPr>
          <w:rFonts w:ascii="Tahoma" w:hAnsi="Tahoma" w:cs="Tahoma"/>
        </w:rPr>
      </w:pPr>
      <w:r w:rsidRPr="00370E7B">
        <w:rPr>
          <w:rFonts w:ascii="Tahoma" w:hAnsi="Tahoma" w:cs="Tahoma"/>
        </w:rPr>
        <w:t xml:space="preserve">Tullahoma:  79.8 </w:t>
      </w:r>
      <w:proofErr w:type="spellStart"/>
      <w:r w:rsidRPr="00370E7B">
        <w:rPr>
          <w:rFonts w:ascii="Tahoma" w:hAnsi="Tahoma" w:cs="Tahoma"/>
        </w:rPr>
        <w:t>lbs</w:t>
      </w:r>
      <w:proofErr w:type="spellEnd"/>
    </w:p>
    <w:p w:rsidR="00EB1C23" w:rsidRPr="00370E7B" w:rsidRDefault="00EB1C23" w:rsidP="00EB1C23">
      <w:pPr>
        <w:pStyle w:val="NoSpacing"/>
        <w:rPr>
          <w:rFonts w:ascii="Tahoma" w:hAnsi="Tahoma" w:cs="Tahoma"/>
        </w:rPr>
      </w:pPr>
      <w:r w:rsidRPr="00370E7B">
        <w:rPr>
          <w:rFonts w:ascii="Tahoma" w:hAnsi="Tahoma" w:cs="Tahoma"/>
        </w:rPr>
        <w:t xml:space="preserve">Manchester:  11.2 </w:t>
      </w:r>
      <w:proofErr w:type="spellStart"/>
      <w:r w:rsidRPr="00370E7B">
        <w:rPr>
          <w:rFonts w:ascii="Tahoma" w:hAnsi="Tahoma" w:cs="Tahoma"/>
        </w:rPr>
        <w:t>lbs</w:t>
      </w:r>
      <w:proofErr w:type="spellEnd"/>
    </w:p>
    <w:p w:rsidR="00EB1C23" w:rsidRPr="00370E7B" w:rsidRDefault="00EB1C23" w:rsidP="00EB1C23">
      <w:pPr>
        <w:pStyle w:val="NoSpacing"/>
        <w:rPr>
          <w:rFonts w:ascii="Tahoma" w:hAnsi="Tahoma" w:cs="Tahoma"/>
          <w:b/>
          <w:bCs/>
        </w:rPr>
      </w:pPr>
      <w:r w:rsidRPr="00370E7B">
        <w:rPr>
          <w:rFonts w:ascii="Tahoma" w:hAnsi="Tahoma" w:cs="Tahoma"/>
        </w:rPr>
        <w:tab/>
      </w:r>
      <w:r w:rsidRPr="00370E7B">
        <w:rPr>
          <w:rFonts w:ascii="Tahoma" w:hAnsi="Tahoma" w:cs="Tahoma"/>
          <w:b/>
          <w:bCs/>
        </w:rPr>
        <w:t xml:space="preserve">Total Weight:  91.0 </w:t>
      </w:r>
      <w:proofErr w:type="spellStart"/>
      <w:r w:rsidRPr="00370E7B">
        <w:rPr>
          <w:rFonts w:ascii="Tahoma" w:hAnsi="Tahoma" w:cs="Tahoma"/>
          <w:b/>
          <w:bCs/>
        </w:rPr>
        <w:t>lbs</w:t>
      </w:r>
      <w:proofErr w:type="spellEnd"/>
    </w:p>
    <w:p w:rsidR="00EB1C23" w:rsidRPr="00370E7B" w:rsidRDefault="00EB1C23" w:rsidP="00EB1C23">
      <w:pPr>
        <w:pStyle w:val="NoSpacing"/>
        <w:rPr>
          <w:rFonts w:ascii="Tahoma" w:hAnsi="Tahoma" w:cs="Tahoma"/>
        </w:rPr>
      </w:pPr>
      <w:r w:rsidRPr="00370E7B">
        <w:rPr>
          <w:rFonts w:ascii="Tahoma" w:hAnsi="Tahoma" w:cs="Tahoma"/>
        </w:rPr>
        <w:tab/>
      </w:r>
      <w:r w:rsidRPr="00370E7B">
        <w:rPr>
          <w:rFonts w:ascii="Tahoma" w:hAnsi="Tahoma" w:cs="Tahoma"/>
        </w:rPr>
        <w:tab/>
      </w:r>
    </w:p>
    <w:p w:rsidR="00EB1C23" w:rsidRPr="00370E7B" w:rsidRDefault="00EB1C23" w:rsidP="00EB1C23">
      <w:pPr>
        <w:pStyle w:val="NoSpacing"/>
        <w:rPr>
          <w:rFonts w:ascii="Tahoma" w:hAnsi="Tahoma" w:cs="Tahoma"/>
          <w:b/>
          <w:bCs/>
        </w:rPr>
      </w:pPr>
      <w:r w:rsidRPr="00370E7B">
        <w:rPr>
          <w:rFonts w:ascii="Tahoma" w:hAnsi="Tahoma" w:cs="Tahoma"/>
          <w:b/>
          <w:bCs/>
        </w:rPr>
        <w:t>Street Value (approximate)</w:t>
      </w:r>
    </w:p>
    <w:p w:rsidR="00EB1C23" w:rsidRPr="00370E7B" w:rsidRDefault="00EB1C23" w:rsidP="00EB1C23">
      <w:pPr>
        <w:pStyle w:val="NoSpacing"/>
        <w:rPr>
          <w:rFonts w:ascii="Tahoma" w:hAnsi="Tahoma" w:cs="Tahoma"/>
        </w:rPr>
      </w:pPr>
      <w:r w:rsidRPr="00370E7B">
        <w:rPr>
          <w:rFonts w:ascii="Tahoma" w:hAnsi="Tahoma" w:cs="Tahoma"/>
        </w:rPr>
        <w:t>Manchester:  $7,658.00</w:t>
      </w:r>
      <w:r w:rsidRPr="00370E7B">
        <w:rPr>
          <w:rFonts w:ascii="Tahoma" w:hAnsi="Tahoma" w:cs="Tahoma"/>
        </w:rPr>
        <w:br/>
        <w:t>Tullahoma:  $5,373.00</w:t>
      </w:r>
    </w:p>
    <w:p w:rsidR="00EB1C23" w:rsidRPr="00370E7B" w:rsidRDefault="00EB1C23" w:rsidP="00EB1C23">
      <w:pPr>
        <w:pStyle w:val="NoSpacing"/>
        <w:rPr>
          <w:rFonts w:ascii="Tahoma" w:hAnsi="Tahoma" w:cs="Tahoma"/>
          <w:b/>
          <w:bCs/>
        </w:rPr>
      </w:pPr>
      <w:r w:rsidRPr="00370E7B">
        <w:rPr>
          <w:rFonts w:ascii="Tahoma" w:hAnsi="Tahoma" w:cs="Tahoma"/>
        </w:rPr>
        <w:tab/>
      </w:r>
      <w:r w:rsidRPr="00370E7B">
        <w:rPr>
          <w:rFonts w:ascii="Tahoma" w:hAnsi="Tahoma" w:cs="Tahoma"/>
          <w:b/>
          <w:bCs/>
        </w:rPr>
        <w:t>Total Street Value:  $13, 031.00</w:t>
      </w:r>
    </w:p>
    <w:p w:rsidR="00EB1C23" w:rsidRPr="00370E7B" w:rsidRDefault="00EB1C23" w:rsidP="00EB1C23">
      <w:pPr>
        <w:pStyle w:val="NoSpacing"/>
        <w:rPr>
          <w:rFonts w:ascii="Tahoma" w:hAnsi="Tahoma" w:cs="Tahoma"/>
          <w:b/>
          <w:bCs/>
        </w:rPr>
      </w:pPr>
      <w:r w:rsidRPr="00370E7B">
        <w:rPr>
          <w:rFonts w:ascii="Tahoma" w:hAnsi="Tahoma" w:cs="Tahoma"/>
          <w:b/>
          <w:bCs/>
        </w:rPr>
        <w:t> </w:t>
      </w:r>
    </w:p>
    <w:p w:rsidR="00EB1C23" w:rsidRPr="00370E7B" w:rsidRDefault="00EB1C23" w:rsidP="00EB1C23">
      <w:pPr>
        <w:pStyle w:val="NoSpacing"/>
        <w:rPr>
          <w:rFonts w:ascii="Tahoma" w:hAnsi="Tahoma" w:cs="Tahoma"/>
          <w:b/>
          <w:bCs/>
        </w:rPr>
      </w:pPr>
      <w:r w:rsidRPr="00370E7B">
        <w:rPr>
          <w:rFonts w:ascii="Tahoma" w:hAnsi="Tahoma" w:cs="Tahoma"/>
          <w:b/>
          <w:bCs/>
        </w:rPr>
        <w:t>Media Reach</w:t>
      </w:r>
    </w:p>
    <w:p w:rsidR="00EB1C23" w:rsidRPr="00370E7B" w:rsidRDefault="00EB1C23" w:rsidP="00EB1C23">
      <w:pPr>
        <w:pStyle w:val="NoSpacing"/>
        <w:rPr>
          <w:rFonts w:ascii="Tahoma" w:hAnsi="Tahoma" w:cs="Tahoma"/>
        </w:rPr>
      </w:pPr>
      <w:r w:rsidRPr="00370E7B">
        <w:rPr>
          <w:rFonts w:ascii="Tahoma" w:hAnsi="Tahoma" w:cs="Tahoma"/>
        </w:rPr>
        <w:t>2 paid ads in Tullahoma News (24,500 hits X 2 ads = 49,000), 1 paid ad in Manchester Times (12,750), 1 press release in Tullahoma News (24,500), 1 article on Thunder Radio website for 7 days (39,667), 1 on air appearance by C. Merino and R. Ray (5,000), 1 on-air announcement on Ch. 6 (318), 1 e-mail sent to Coffee County CAB from Candi Mitchell (155), 1 Constant Contact e-mail to Coalition members (293), 1 e-mail sent to Coffee County Health Council from Katie McMinn (68), quarter page and full page flyers distributed to 12 pharmacies and 1 bank (1,550) (paid. $375.00), First Vision Bank marquee-Manchester (10,224), Coffee County School’s employees (550)</w:t>
      </w:r>
    </w:p>
    <w:p w:rsidR="00EB1C23" w:rsidRPr="00370E7B" w:rsidRDefault="00EB1C23" w:rsidP="00EB1C23">
      <w:pPr>
        <w:pStyle w:val="NoSpacing"/>
        <w:rPr>
          <w:rFonts w:ascii="Tahoma" w:hAnsi="Tahoma" w:cs="Tahoma"/>
          <w:b/>
          <w:bCs/>
        </w:rPr>
      </w:pPr>
      <w:r w:rsidRPr="00370E7B">
        <w:rPr>
          <w:rFonts w:ascii="Tahoma" w:hAnsi="Tahoma" w:cs="Tahoma"/>
        </w:rPr>
        <w:t>Tullahoma Specific:  73,818</w:t>
      </w:r>
      <w:r w:rsidRPr="00370E7B">
        <w:rPr>
          <w:rFonts w:ascii="Tahoma" w:hAnsi="Tahoma" w:cs="Tahoma"/>
        </w:rPr>
        <w:tab/>
      </w:r>
      <w:r w:rsidRPr="00370E7B">
        <w:rPr>
          <w:rFonts w:ascii="Tahoma" w:hAnsi="Tahoma" w:cs="Tahoma"/>
        </w:rPr>
        <w:tab/>
        <w:t xml:space="preserve">  Manchester Specific:  68,191</w:t>
      </w:r>
      <w:r w:rsidRPr="00370E7B">
        <w:rPr>
          <w:rFonts w:ascii="Tahoma" w:hAnsi="Tahoma" w:cs="Tahoma"/>
        </w:rPr>
        <w:tab/>
      </w:r>
      <w:r w:rsidRPr="00370E7B">
        <w:rPr>
          <w:rFonts w:ascii="Tahoma" w:hAnsi="Tahoma" w:cs="Tahoma"/>
        </w:rPr>
        <w:tab/>
        <w:t xml:space="preserve">Both Locations:  2,066 </w:t>
      </w:r>
      <w:r w:rsidRPr="00370E7B">
        <w:rPr>
          <w:rFonts w:ascii="Tahoma" w:hAnsi="Tahoma" w:cs="Tahoma"/>
          <w:b/>
          <w:bCs/>
        </w:rPr>
        <w:tab/>
        <w:t>Total Event Reach:  144,075</w:t>
      </w:r>
    </w:p>
    <w:p w:rsidR="00EB1C23" w:rsidRPr="00370E7B" w:rsidRDefault="00EB1C23" w:rsidP="00EB1C23">
      <w:pPr>
        <w:pStyle w:val="NoSpacing"/>
        <w:rPr>
          <w:rFonts w:ascii="Tahoma" w:hAnsi="Tahoma" w:cs="Tahoma"/>
        </w:rPr>
      </w:pPr>
      <w:r w:rsidRPr="00370E7B">
        <w:rPr>
          <w:rFonts w:ascii="Tahoma" w:hAnsi="Tahoma" w:cs="Tahoma"/>
          <w:b/>
          <w:bCs/>
        </w:rPr>
        <w:br/>
        <w:t xml:space="preserve">Other:  </w:t>
      </w:r>
      <w:r w:rsidRPr="00370E7B">
        <w:rPr>
          <w:rFonts w:ascii="Tahoma" w:hAnsi="Tahoma" w:cs="Tahoma"/>
        </w:rPr>
        <w:t xml:space="preserve">Richard Randolph will have a new staff member who is an alumnus of Lipscomb University.  Mr. Randolph will try to get Pharmacy Technicians to help with future take back events.  </w:t>
      </w:r>
    </w:p>
    <w:p w:rsidR="00EB1C23" w:rsidRPr="00370E7B" w:rsidRDefault="00EA55C3" w:rsidP="00EA55C3">
      <w:pPr>
        <w:rPr>
          <w:rFonts w:ascii="Tahoma" w:hAnsi="Tahoma" w:cs="Tahoma"/>
        </w:rPr>
      </w:pPr>
      <w:r w:rsidRPr="00370E7B">
        <w:rPr>
          <w:rFonts w:ascii="Tahoma" w:hAnsi="Tahoma" w:cs="Tahoma"/>
        </w:rPr>
        <w:br/>
        <w:t>T</w:t>
      </w:r>
      <w:r w:rsidR="00EB1C23" w:rsidRPr="00370E7B">
        <w:rPr>
          <w:rFonts w:ascii="Tahoma" w:hAnsi="Tahoma" w:cs="Tahoma"/>
        </w:rPr>
        <w:t xml:space="preserve">he Coalition distributed 16 lock boxes, 40 permanent drug take back cards, 40 </w:t>
      </w:r>
      <w:r w:rsidR="00EB1C23" w:rsidRPr="00370E7B">
        <w:rPr>
          <w:rFonts w:ascii="Tahoma" w:hAnsi="Tahoma" w:cs="Tahoma"/>
          <w:i/>
          <w:iCs/>
        </w:rPr>
        <w:t>Count It! Lock It! Drop It!</w:t>
      </w:r>
      <w:r w:rsidR="00EB1C23" w:rsidRPr="00370E7B">
        <w:rPr>
          <w:rFonts w:ascii="Tahoma" w:hAnsi="Tahoma" w:cs="Tahoma"/>
        </w:rPr>
        <w:t xml:space="preserve"> wristbands, and 5 </w:t>
      </w:r>
      <w:r w:rsidR="00EB1C23" w:rsidRPr="00370E7B">
        <w:rPr>
          <w:rFonts w:ascii="Tahoma" w:hAnsi="Tahoma" w:cs="Tahoma"/>
          <w:i/>
          <w:iCs/>
        </w:rPr>
        <w:t>Count It! Lock It! Drop It!</w:t>
      </w:r>
      <w:r w:rsidR="00EB1C23" w:rsidRPr="00370E7B">
        <w:rPr>
          <w:rFonts w:ascii="Tahoma" w:hAnsi="Tahoma" w:cs="Tahoma"/>
        </w:rPr>
        <w:t xml:space="preserve"> t-shirts.   </w:t>
      </w:r>
    </w:p>
    <w:sectPr w:rsidR="00EB1C23" w:rsidRPr="00370E7B" w:rsidSect="00EB1C2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DE" w:rsidRDefault="00EF14DE" w:rsidP="007D5043">
      <w:pPr>
        <w:spacing w:after="0" w:line="240" w:lineRule="auto"/>
      </w:pPr>
      <w:r>
        <w:separator/>
      </w:r>
    </w:p>
  </w:endnote>
  <w:endnote w:type="continuationSeparator" w:id="0">
    <w:p w:rsidR="00EF14DE" w:rsidRDefault="00EF14DE" w:rsidP="007D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043" w:rsidRDefault="007D5043" w:rsidP="007D5043">
    <w:pPr>
      <w:pStyle w:val="Footer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© 2014 Coffee County Anti-Drug Coalition, Inc. (CCADC), Coffee County, TN</w:t>
    </w:r>
  </w:p>
  <w:p w:rsidR="007D5043" w:rsidRDefault="007D50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DE" w:rsidRDefault="00EF14DE" w:rsidP="007D5043">
      <w:pPr>
        <w:spacing w:after="0" w:line="240" w:lineRule="auto"/>
      </w:pPr>
      <w:r>
        <w:separator/>
      </w:r>
    </w:p>
  </w:footnote>
  <w:footnote w:type="continuationSeparator" w:id="0">
    <w:p w:rsidR="00EF14DE" w:rsidRDefault="00EF14DE" w:rsidP="007D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73924"/>
    <w:multiLevelType w:val="hybridMultilevel"/>
    <w:tmpl w:val="8CE8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23"/>
    <w:rsid w:val="00323476"/>
    <w:rsid w:val="00370E7B"/>
    <w:rsid w:val="00381377"/>
    <w:rsid w:val="00784DA7"/>
    <w:rsid w:val="007D5043"/>
    <w:rsid w:val="0081695A"/>
    <w:rsid w:val="00DA12AD"/>
    <w:rsid w:val="00E2185F"/>
    <w:rsid w:val="00EA55C3"/>
    <w:rsid w:val="00EB1C23"/>
    <w:rsid w:val="00EF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0379E-8E02-4133-BBDE-F64BD527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1C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043"/>
  </w:style>
  <w:style w:type="paragraph" w:styleId="Footer">
    <w:name w:val="footer"/>
    <w:basedOn w:val="Normal"/>
    <w:link w:val="FooterChar"/>
    <w:uiPriority w:val="99"/>
    <w:unhideWhenUsed/>
    <w:rsid w:val="007D5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MerinoC</dc:creator>
  <cp:keywords/>
  <dc:description/>
  <cp:lastModifiedBy>Laura Huddleston</cp:lastModifiedBy>
  <cp:revision>2</cp:revision>
  <dcterms:created xsi:type="dcterms:W3CDTF">2016-12-08T00:43:00Z</dcterms:created>
  <dcterms:modified xsi:type="dcterms:W3CDTF">2016-12-08T00:43:00Z</dcterms:modified>
</cp:coreProperties>
</file>